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faks: (44) 723 50 33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CE5B31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6A3C37" w:rsidRDefault="00216F42" w:rsidP="00C1282B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C17F97">
        <w:rPr>
          <w:rFonts w:ascii="Arial" w:hAnsi="Arial" w:cs="Arial"/>
          <w:sz w:val="21"/>
          <w:szCs w:val="21"/>
        </w:rPr>
        <w:t>:</w:t>
      </w:r>
      <w:r w:rsidRPr="008E3274">
        <w:rPr>
          <w:rFonts w:ascii="Arial" w:hAnsi="Arial" w:cs="Arial"/>
          <w:sz w:val="21"/>
          <w:szCs w:val="21"/>
        </w:rPr>
        <w:t xml:space="preserve"> </w:t>
      </w:r>
      <w:r w:rsidR="00C17F97" w:rsidRPr="00C17F97">
        <w:rPr>
          <w:rFonts w:ascii="Arial" w:hAnsi="Arial" w:cs="Arial"/>
          <w:b/>
          <w:bCs/>
          <w:sz w:val="21"/>
          <w:szCs w:val="21"/>
        </w:rPr>
        <w:t>„Kompleksowa dostawa energii elektrycznej w zakresie sprzedaży energii oraz świadczenia usługi dystr</w:t>
      </w:r>
      <w:r w:rsidR="006B2999">
        <w:rPr>
          <w:rFonts w:ascii="Arial" w:hAnsi="Arial" w:cs="Arial"/>
          <w:b/>
          <w:bCs/>
          <w:sz w:val="21"/>
          <w:szCs w:val="21"/>
        </w:rPr>
        <w:t>ybucji energii elektrycznej dla</w:t>
      </w:r>
      <w:bookmarkStart w:id="0" w:name="_GoBack"/>
      <w:bookmarkEnd w:id="0"/>
      <w:r w:rsidR="00C17F97" w:rsidRPr="00C17F97">
        <w:rPr>
          <w:rFonts w:ascii="Arial" w:hAnsi="Arial" w:cs="Arial"/>
          <w:b/>
          <w:bCs/>
          <w:sz w:val="21"/>
          <w:szCs w:val="21"/>
        </w:rPr>
        <w:t xml:space="preserve"> Gminy Tomaszów Mazowiecki oraz jednostek organizacyjnych”</w:t>
      </w:r>
      <w:r w:rsidR="00C17F97">
        <w:rPr>
          <w:rFonts w:ascii="Arial" w:hAnsi="Arial" w:cs="Arial"/>
          <w:b/>
          <w:sz w:val="21"/>
          <w:szCs w:val="21"/>
        </w:rPr>
        <w:t xml:space="preserve"> (postępowanie znak: RZ.271.7</w:t>
      </w:r>
      <w:r w:rsidR="000B5396">
        <w:rPr>
          <w:rFonts w:ascii="Arial" w:hAnsi="Arial" w:cs="Arial"/>
          <w:b/>
          <w:sz w:val="21"/>
          <w:szCs w:val="21"/>
        </w:rPr>
        <w:t>.2017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, w skład której wchodzą następujące podmioty </w:t>
      </w:r>
      <w:proofErr w:type="spellStart"/>
      <w:r>
        <w:rPr>
          <w:rFonts w:ascii="Arial" w:hAnsi="Arial" w:cs="Arial"/>
          <w:sz w:val="21"/>
          <w:szCs w:val="21"/>
        </w:rPr>
        <w:t>podmioty</w:t>
      </w:r>
      <w:proofErr w:type="spellEnd"/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0B5396" w:rsidRDefault="000B5396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566BF7"/>
    <w:rsid w:val="006A3C37"/>
    <w:rsid w:val="006B2999"/>
    <w:rsid w:val="00C1282B"/>
    <w:rsid w:val="00C17F97"/>
    <w:rsid w:val="00C37822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2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8</cp:revision>
  <cp:lastPrinted>2017-05-23T08:34:00Z</cp:lastPrinted>
  <dcterms:created xsi:type="dcterms:W3CDTF">2016-09-20T11:01:00Z</dcterms:created>
  <dcterms:modified xsi:type="dcterms:W3CDTF">2017-05-23T08:35:00Z</dcterms:modified>
</cp:coreProperties>
</file>